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3" w:rsidRPr="00245928" w:rsidRDefault="00E56623" w:rsidP="00E56623">
      <w:pPr>
        <w:jc w:val="both"/>
        <w:rPr>
          <w:rFonts w:ascii="Calibri" w:hAnsi="Calibri" w:cs="Calibri"/>
          <w:b/>
          <w:sz w:val="24"/>
          <w:szCs w:val="24"/>
        </w:rPr>
      </w:pPr>
    </w:p>
    <w:p w:rsidR="00E56623" w:rsidRPr="00245928" w:rsidRDefault="009C2451" w:rsidP="00E5662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ANEXO 12</w:t>
      </w:r>
      <w:r w:rsidR="006E29AE">
        <w:rPr>
          <w:rFonts w:ascii="Calibri" w:hAnsi="Calibri" w:cs="Calibri"/>
          <w:b/>
          <w:sz w:val="24"/>
          <w:szCs w:val="24"/>
        </w:rPr>
        <w:t>-A</w:t>
      </w:r>
    </w:p>
    <w:p w:rsidR="006E29AE" w:rsidRPr="00AF0C29" w:rsidRDefault="006E29AE" w:rsidP="006E29A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Pr="00AF0C29">
        <w:rPr>
          <w:rFonts w:ascii="Calibri" w:hAnsi="Calibri" w:cs="Calibri"/>
          <w:b/>
          <w:sz w:val="24"/>
          <w:szCs w:val="24"/>
        </w:rPr>
        <w:t>ESIÓN Y TRATAMIENTO DE DATOS EN RELACIÓN CON LA EJECUCIÓN DE ACTUACIONES DEL PLAN DE RECUPERACIÓN, TRANSFORMACIÓN Y RESILIENCIA (PRTR)</w:t>
      </w:r>
      <w:r w:rsidRPr="00AF0C29">
        <w:rPr>
          <w:rFonts w:ascii="Calibri" w:hAnsi="Calibri" w:cs="Calibri"/>
          <w:b/>
          <w:sz w:val="24"/>
          <w:szCs w:val="24"/>
        </w:rPr>
        <w:t xml:space="preserve"> </w:t>
      </w:r>
    </w:p>
    <w:p w:rsidR="006E29AE" w:rsidRDefault="006E29AE" w:rsidP="006E29AE">
      <w:pPr>
        <w:jc w:val="both"/>
        <w:rPr>
          <w:rFonts w:ascii="Calibri" w:hAnsi="Calibri" w:cs="Calibri"/>
          <w:sz w:val="24"/>
          <w:szCs w:val="24"/>
        </w:rPr>
      </w:pPr>
      <w:r w:rsidRPr="00AF0C29">
        <w:rPr>
          <w:rFonts w:ascii="Calibri" w:hAnsi="Calibri" w:cs="Calibri"/>
          <w:sz w:val="24"/>
          <w:szCs w:val="24"/>
        </w:rPr>
        <w:t xml:space="preserve">Don/Doña ……………………………………………………, DNI …………………….., como Presidente/Gerente/ de la entidad …………………………………………… …………………………….., con NIF …………………………., y domicilio fiscal en ………… …………………………………………………………………………. …………………………… </w:t>
      </w:r>
      <w:r>
        <w:rPr>
          <w:rFonts w:ascii="Calibri" w:hAnsi="Calibri" w:cs="Calibri"/>
          <w:sz w:val="24"/>
          <w:szCs w:val="24"/>
        </w:rPr>
        <w:t>como perceptora de subvención financiada</w:t>
      </w:r>
      <w:r w:rsidRPr="00AF0C29">
        <w:rPr>
          <w:rFonts w:ascii="Calibri" w:hAnsi="Calibri" w:cs="Calibri"/>
          <w:sz w:val="24"/>
          <w:szCs w:val="24"/>
        </w:rPr>
        <w:t xml:space="preserve"> con recursos provenientes </w:t>
      </w:r>
      <w:r w:rsidRPr="00D71FE0">
        <w:rPr>
          <w:rFonts w:ascii="Calibri" w:hAnsi="Calibri" w:cs="Calibri"/>
          <w:sz w:val="24"/>
          <w:szCs w:val="24"/>
        </w:rPr>
        <w:t>del Plan de Recuperación, Tr</w:t>
      </w:r>
      <w:r>
        <w:rPr>
          <w:rFonts w:ascii="Calibri" w:hAnsi="Calibri" w:cs="Calibri"/>
          <w:sz w:val="24"/>
          <w:szCs w:val="24"/>
        </w:rPr>
        <w:t>ansformación y Resiliencia del Mecanismo de Recuperación y R</w:t>
      </w:r>
      <w:r w:rsidRPr="00D71FE0">
        <w:rPr>
          <w:rFonts w:ascii="Calibri" w:hAnsi="Calibri" w:cs="Calibri"/>
          <w:sz w:val="24"/>
          <w:szCs w:val="24"/>
        </w:rPr>
        <w:t xml:space="preserve">esiliencia </w:t>
      </w:r>
      <w:proofErr w:type="spellStart"/>
      <w:r w:rsidRPr="00D71FE0">
        <w:rPr>
          <w:rFonts w:ascii="Calibri" w:hAnsi="Calibri" w:cs="Calibri"/>
          <w:sz w:val="24"/>
          <w:szCs w:val="24"/>
        </w:rPr>
        <w:t>Next</w:t>
      </w:r>
      <w:proofErr w:type="spellEnd"/>
      <w:r w:rsidRPr="00D71FE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71FE0">
        <w:rPr>
          <w:rFonts w:ascii="Calibri" w:hAnsi="Calibri" w:cs="Calibri"/>
          <w:sz w:val="24"/>
          <w:szCs w:val="24"/>
        </w:rPr>
        <w:t>Generation</w:t>
      </w:r>
      <w:proofErr w:type="spellEnd"/>
      <w:r w:rsidRPr="00D71FE0">
        <w:rPr>
          <w:rFonts w:ascii="Calibri" w:hAnsi="Calibri" w:cs="Calibri"/>
          <w:sz w:val="24"/>
          <w:szCs w:val="24"/>
        </w:rPr>
        <w:t xml:space="preserve"> EU, en la Comunidad Autónoma</w:t>
      </w:r>
      <w:r>
        <w:rPr>
          <w:rFonts w:ascii="Calibri" w:hAnsi="Calibri" w:cs="Calibri"/>
          <w:sz w:val="24"/>
          <w:szCs w:val="24"/>
        </w:rPr>
        <w:t xml:space="preserve"> de la Región de Murcia</w:t>
      </w:r>
      <w:r>
        <w:rPr>
          <w:rFonts w:ascii="Calibri" w:hAnsi="Calibri" w:cs="Calibri"/>
          <w:sz w:val="24"/>
          <w:szCs w:val="24"/>
        </w:rPr>
        <w:t>,</w:t>
      </w:r>
      <w:r w:rsidRPr="00AF0C29">
        <w:rPr>
          <w:rFonts w:ascii="Calibri" w:hAnsi="Calibri" w:cs="Calibri"/>
          <w:sz w:val="24"/>
          <w:szCs w:val="24"/>
        </w:rPr>
        <w:t xml:space="preserve"> </w:t>
      </w:r>
      <w:r w:rsidRPr="00AF0C29">
        <w:rPr>
          <w:rFonts w:ascii="Calibri" w:hAnsi="Calibri" w:cs="Calibri"/>
          <w:sz w:val="24"/>
          <w:szCs w:val="24"/>
        </w:rPr>
        <w:t xml:space="preserve">para el desarrollo de actuaciones necesarias para la consecución de los objetivos definidos en </w:t>
      </w:r>
      <w:r>
        <w:rPr>
          <w:rFonts w:ascii="Calibri" w:hAnsi="Calibri" w:cs="Calibri"/>
          <w:sz w:val="24"/>
          <w:szCs w:val="24"/>
        </w:rPr>
        <w:t xml:space="preserve">la Línea de Inversión I1 </w:t>
      </w:r>
      <w:r w:rsidRPr="009171F5">
        <w:rPr>
          <w:i/>
        </w:rPr>
        <w:t>Plan de apoyos y cuidados de larga duración</w:t>
      </w:r>
      <w:r w:rsidRPr="009171F5">
        <w:t xml:space="preserve"> </w:t>
      </w:r>
      <w:r>
        <w:t xml:space="preserve">del </w:t>
      </w:r>
      <w:r w:rsidRPr="00AF0C29">
        <w:rPr>
          <w:rFonts w:ascii="Calibri" w:hAnsi="Calibri" w:cs="Calibri"/>
          <w:sz w:val="24"/>
          <w:szCs w:val="24"/>
        </w:rPr>
        <w:t>Componente 22  « Plan de choque para la economía de los cuidados y refuerzo de las políticas de inclusión»,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E29AE" w:rsidRDefault="006E29AE" w:rsidP="006E29A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HABIENDO DECLARADO en el procedimiento de obtención de la solicitada subvención</w:t>
      </w:r>
      <w:r>
        <w:rPr>
          <w:rFonts w:ascii="Calibri" w:hAnsi="Calibri" w:cs="Calibri"/>
          <w:sz w:val="24"/>
          <w:szCs w:val="24"/>
        </w:rPr>
        <w:t xml:space="preserve"> c</w:t>
      </w:r>
      <w:r w:rsidRPr="00AF0C29">
        <w:rPr>
          <w:rFonts w:ascii="Calibri" w:hAnsi="Calibri" w:cs="Calibri"/>
          <w:sz w:val="24"/>
          <w:szCs w:val="24"/>
        </w:rPr>
        <w:t>onocer la normativa que es</w:t>
      </w:r>
      <w:r>
        <w:rPr>
          <w:rFonts w:ascii="Calibri" w:hAnsi="Calibri" w:cs="Calibri"/>
          <w:sz w:val="24"/>
          <w:szCs w:val="24"/>
        </w:rPr>
        <w:t xml:space="preserve"> de aplicación, en particular lo</w:t>
      </w:r>
      <w:r w:rsidRPr="00AF0C29">
        <w:rPr>
          <w:rFonts w:ascii="Calibri" w:hAnsi="Calibri" w:cs="Calibri"/>
          <w:sz w:val="24"/>
          <w:szCs w:val="24"/>
        </w:rPr>
        <w:t xml:space="preserve">s siguientes apartados del artículo 22, del Reglamento (UE) 2021/241 del Parlamento Europeo y del Consejo, de 12 de febrero de 2021, por el que se establece el Mecanismo de Recuperación y Resiliencia: </w:t>
      </w:r>
    </w:p>
    <w:p w:rsidR="006E29AE" w:rsidRDefault="006E29AE" w:rsidP="006E29AE">
      <w:pPr>
        <w:jc w:val="both"/>
        <w:rPr>
          <w:rFonts w:ascii="Calibri" w:hAnsi="Calibri" w:cs="Calibri"/>
          <w:sz w:val="24"/>
          <w:szCs w:val="24"/>
        </w:rPr>
      </w:pPr>
      <w:r w:rsidRPr="00AF0C29">
        <w:rPr>
          <w:rFonts w:ascii="Calibri" w:hAnsi="Calibri" w:cs="Calibri"/>
          <w:sz w:val="24"/>
          <w:szCs w:val="24"/>
        </w:rPr>
        <w:t xml:space="preserve"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 </w:t>
      </w:r>
    </w:p>
    <w:p w:rsidR="006E29AE" w:rsidRPr="00594F61" w:rsidRDefault="006E29AE" w:rsidP="006E29AE">
      <w:pPr>
        <w:pStyle w:val="Prrafodelista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94F61">
        <w:rPr>
          <w:rFonts w:ascii="Calibri" w:hAnsi="Calibri" w:cs="Calibri"/>
          <w:sz w:val="24"/>
          <w:szCs w:val="24"/>
        </w:rPr>
        <w:t xml:space="preserve">El nombre del perceptor final de los fondos; </w:t>
      </w:r>
    </w:p>
    <w:p w:rsidR="006E29AE" w:rsidRPr="00594F61" w:rsidRDefault="006E29AE" w:rsidP="006E29AE">
      <w:pPr>
        <w:pStyle w:val="Prrafodelista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94F61">
        <w:rPr>
          <w:rFonts w:ascii="Calibri" w:hAnsi="Calibri" w:cs="Calibri"/>
          <w:sz w:val="24"/>
          <w:szCs w:val="24"/>
        </w:rPr>
        <w:t xml:space="preserve">el nombre del contratista y del subcontratista, cuando el perceptor final de los fondos sea un poder adjudicador de conformidad con el Derecho de la Unión o nacional en materia de contratación pública; </w:t>
      </w:r>
    </w:p>
    <w:p w:rsidR="006E29AE" w:rsidRPr="00594F61" w:rsidRDefault="006E29AE" w:rsidP="006E29AE">
      <w:pPr>
        <w:pStyle w:val="Prrafodelista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94F61">
        <w:rPr>
          <w:rFonts w:ascii="Calibri" w:hAnsi="Calibri" w:cs="Calibri"/>
          <w:sz w:val="24"/>
          <w:szCs w:val="24"/>
        </w:rPr>
        <w:t>los nombres, apellidos y fechas de nacimiento de los titulares reales del perceptor de los fondos o del contratista, según se define en el artículo 3, punto 6, de la Directiva (UE) 2015/849 del Parla</w:t>
      </w:r>
      <w:r w:rsidR="00AD558D">
        <w:rPr>
          <w:rFonts w:ascii="Calibri" w:hAnsi="Calibri" w:cs="Calibri"/>
          <w:sz w:val="24"/>
          <w:szCs w:val="24"/>
        </w:rPr>
        <w:t>mento Europeo y del Consejo</w:t>
      </w:r>
      <w:r w:rsidRPr="00594F61">
        <w:rPr>
          <w:rFonts w:ascii="Calibri" w:hAnsi="Calibri" w:cs="Calibri"/>
          <w:sz w:val="24"/>
          <w:szCs w:val="24"/>
        </w:rPr>
        <w:t xml:space="preserve">; </w:t>
      </w:r>
    </w:p>
    <w:p w:rsidR="006E29AE" w:rsidRPr="00594F61" w:rsidRDefault="006E29AE" w:rsidP="006E29A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94F61">
        <w:rPr>
          <w:rFonts w:ascii="Calibri" w:hAnsi="Calibri" w:cs="Calibri"/>
          <w:sz w:val="24"/>
          <w:szCs w:val="24"/>
        </w:rPr>
        <w:t xml:space="preserve">una lista de medidas para la ejecución de reformas y proyectos de inversión en el marco del plan de recuperación y resiliencia, junto con el importe total de la </w:t>
      </w:r>
      <w:r w:rsidRPr="00594F61">
        <w:rPr>
          <w:rFonts w:ascii="Calibri" w:hAnsi="Calibri" w:cs="Calibri"/>
          <w:sz w:val="24"/>
          <w:szCs w:val="24"/>
        </w:rPr>
        <w:lastRenderedPageBreak/>
        <w:t xml:space="preserve">financiación pública de dichas medidas y que indique la cuantía de los fondos desembolsados en el marco del Mecanismo y de otros fondos de la Unión». </w:t>
      </w:r>
    </w:p>
    <w:p w:rsidR="006E29AE" w:rsidRDefault="006E29AE" w:rsidP="006E29AE">
      <w:pPr>
        <w:jc w:val="both"/>
        <w:rPr>
          <w:rFonts w:ascii="Calibri" w:hAnsi="Calibri" w:cs="Calibri"/>
          <w:sz w:val="24"/>
          <w:szCs w:val="24"/>
        </w:rPr>
      </w:pPr>
      <w:r w:rsidRPr="00AF0C29">
        <w:rPr>
          <w:rFonts w:ascii="Calibri" w:hAnsi="Calibri" w:cs="Calibri"/>
          <w:sz w:val="24"/>
          <w:szCs w:val="24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:rsidR="00120A6E" w:rsidRDefault="006E29AE" w:rsidP="00AD55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COMO</w:t>
      </w:r>
      <w:r w:rsidR="00AD558D">
        <w:rPr>
          <w:rFonts w:ascii="Calibri" w:hAnsi="Calibri" w:cs="Calibri"/>
          <w:sz w:val="24"/>
          <w:szCs w:val="24"/>
        </w:rPr>
        <w:t xml:space="preserve"> PERCEPTORA FINAL DE LOS FONDOS</w:t>
      </w:r>
      <w:r>
        <w:rPr>
          <w:rFonts w:ascii="Calibri" w:hAnsi="Calibri" w:cs="Calibri"/>
          <w:sz w:val="24"/>
          <w:szCs w:val="24"/>
        </w:rPr>
        <w:t xml:space="preserve">, APORTA </w:t>
      </w:r>
      <w:r w:rsidR="00AD558D" w:rsidRPr="00785D1F">
        <w:rPr>
          <w:rFonts w:ascii="Calibri" w:hAnsi="Calibri" w:cs="Calibri"/>
          <w:sz w:val="24"/>
          <w:szCs w:val="24"/>
        </w:rPr>
        <w:t xml:space="preserve">EN </w:t>
      </w:r>
      <w:r w:rsidR="00120A6E">
        <w:rPr>
          <w:rFonts w:ascii="Calibri" w:hAnsi="Calibri" w:cs="Calibri"/>
          <w:sz w:val="24"/>
          <w:szCs w:val="24"/>
        </w:rPr>
        <w:t xml:space="preserve">DOCUMENTOS EN FORMATO </w:t>
      </w:r>
      <w:r w:rsidR="00AD558D" w:rsidRPr="00785D1F">
        <w:rPr>
          <w:rFonts w:ascii="Calibri" w:hAnsi="Calibri" w:cs="Calibri"/>
          <w:sz w:val="24"/>
          <w:szCs w:val="24"/>
        </w:rPr>
        <w:t>EXCEL</w:t>
      </w:r>
      <w:r w:rsidR="00120A6E">
        <w:rPr>
          <w:rFonts w:ascii="Calibri" w:hAnsi="Calibri" w:cs="Calibri"/>
          <w:sz w:val="24"/>
          <w:szCs w:val="24"/>
        </w:rPr>
        <w:t>:</w:t>
      </w:r>
    </w:p>
    <w:p w:rsidR="00120A6E" w:rsidRPr="00120A6E" w:rsidRDefault="00120A6E" w:rsidP="00120A6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120A6E">
        <w:rPr>
          <w:rFonts w:ascii="Calibri" w:hAnsi="Calibri" w:cs="Calibri"/>
          <w:sz w:val="24"/>
          <w:szCs w:val="24"/>
        </w:rPr>
        <w:t>Los nombres y datos de identificación de las personas físicas o entidades proveedoras de bienes y servicios destinados al citado proyecto.</w:t>
      </w:r>
    </w:p>
    <w:p w:rsidR="00120A6E" w:rsidRPr="00120A6E" w:rsidRDefault="00120A6E" w:rsidP="00120A6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120A6E">
        <w:rPr>
          <w:rFonts w:ascii="Calibri" w:hAnsi="Calibri" w:cs="Calibri"/>
          <w:sz w:val="24"/>
          <w:szCs w:val="24"/>
        </w:rPr>
        <w:t>Los n</w:t>
      </w:r>
      <w:r w:rsidRPr="00120A6E">
        <w:rPr>
          <w:rFonts w:ascii="Calibri" w:hAnsi="Calibri" w:cs="Calibri"/>
          <w:sz w:val="24"/>
          <w:szCs w:val="24"/>
        </w:rPr>
        <w:t>ombres, apellidos y fechas de nacimiento de los titulares reales</w:t>
      </w:r>
      <w:r w:rsidRPr="00120A6E">
        <w:rPr>
          <w:rFonts w:ascii="Calibri" w:hAnsi="Calibri" w:cs="Calibri"/>
          <w:sz w:val="24"/>
          <w:szCs w:val="24"/>
        </w:rPr>
        <w:t xml:space="preserve"> de las citadas personas físicas o entidades, aportados por cada una de ellas, con </w:t>
      </w:r>
      <w:r w:rsidRPr="00120A6E">
        <w:rPr>
          <w:rFonts w:ascii="Calibri" w:hAnsi="Calibri" w:cs="Calibri"/>
          <w:sz w:val="24"/>
          <w:szCs w:val="24"/>
        </w:rPr>
        <w:t>copia del acta notarial que acredite el/los titular/es real/es del contrato en el caso de que el adjudicatario o dicho destinatario final sea una sociedad mercantil de conformidad con lo establecido en el art. 10 de la Orden 1031/2021</w:t>
      </w:r>
      <w:r>
        <w:rPr>
          <w:rFonts w:ascii="Calibri" w:hAnsi="Calibri" w:cs="Calibri"/>
          <w:sz w:val="24"/>
          <w:szCs w:val="24"/>
        </w:rPr>
        <w:t>, de 29 de septiembre</w:t>
      </w:r>
      <w:bookmarkStart w:id="0" w:name="_GoBack"/>
      <w:bookmarkEnd w:id="0"/>
      <w:r w:rsidRPr="00120A6E">
        <w:rPr>
          <w:rFonts w:ascii="Calibri" w:hAnsi="Calibri" w:cs="Calibri"/>
          <w:sz w:val="24"/>
          <w:szCs w:val="24"/>
        </w:rPr>
        <w:t>.</w:t>
      </w:r>
    </w:p>
    <w:p w:rsidR="00120A6E" w:rsidRPr="00120A6E" w:rsidRDefault="00120A6E" w:rsidP="00120A6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120A6E">
        <w:rPr>
          <w:rFonts w:ascii="Calibri" w:hAnsi="Calibri" w:cs="Calibri"/>
          <w:sz w:val="24"/>
          <w:szCs w:val="24"/>
        </w:rPr>
        <w:t>L</w:t>
      </w:r>
      <w:r w:rsidR="006E29AE" w:rsidRPr="00120A6E">
        <w:rPr>
          <w:rFonts w:ascii="Calibri" w:hAnsi="Calibri" w:cs="Calibri"/>
          <w:sz w:val="24"/>
          <w:szCs w:val="24"/>
        </w:rPr>
        <w:t xml:space="preserve">os datos </w:t>
      </w:r>
      <w:r w:rsidR="00AD558D" w:rsidRPr="00120A6E">
        <w:rPr>
          <w:rFonts w:ascii="Calibri" w:hAnsi="Calibri" w:cs="Calibri"/>
          <w:sz w:val="24"/>
          <w:szCs w:val="24"/>
        </w:rPr>
        <w:t xml:space="preserve">de las personas miembros de la Junta Directiva de la entidad / equipo de gobierno de la Corporación local </w:t>
      </w:r>
      <w:r w:rsidR="00AD558D" w:rsidRPr="00120A6E">
        <w:rPr>
          <w:rFonts w:ascii="Calibri" w:hAnsi="Calibri" w:cs="Calibri"/>
          <w:sz w:val="24"/>
          <w:szCs w:val="24"/>
        </w:rPr>
        <w:t>con la información requerida</w:t>
      </w:r>
      <w:r w:rsidR="00AD558D" w:rsidRPr="00120A6E">
        <w:rPr>
          <w:rFonts w:ascii="Calibri" w:hAnsi="Calibri" w:cs="Calibri"/>
          <w:sz w:val="24"/>
          <w:szCs w:val="24"/>
        </w:rPr>
        <w:t xml:space="preserve"> en el inciso iii del punto 1 del presente documento</w:t>
      </w:r>
      <w:r w:rsidR="00AD558D" w:rsidRPr="00120A6E">
        <w:rPr>
          <w:rFonts w:ascii="Calibri" w:hAnsi="Calibri" w:cs="Calibri"/>
          <w:sz w:val="24"/>
          <w:szCs w:val="24"/>
        </w:rPr>
        <w:t>.</w:t>
      </w:r>
    </w:p>
    <w:p w:rsidR="00AD558D" w:rsidRPr="00785D1F" w:rsidRDefault="00AD558D" w:rsidP="00AD55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Asim</w:t>
      </w:r>
      <w:r w:rsidR="00120A6E">
        <w:rPr>
          <w:rFonts w:ascii="Calibri" w:hAnsi="Calibri" w:cs="Calibri"/>
          <w:sz w:val="24"/>
          <w:szCs w:val="24"/>
        </w:rPr>
        <w:t xml:space="preserve">ismo se compromete a presentar dicha documentación </w:t>
      </w:r>
      <w:r>
        <w:rPr>
          <w:rFonts w:ascii="Calibri" w:hAnsi="Calibri" w:cs="Calibri"/>
          <w:sz w:val="24"/>
          <w:szCs w:val="24"/>
        </w:rPr>
        <w:t xml:space="preserve"> en cualquier otro formato en el que pueda serle requerido por el órgano concedente de la subvención.</w:t>
      </w:r>
    </w:p>
    <w:p w:rsidR="00E56623" w:rsidRDefault="00E56623" w:rsidP="00E56623">
      <w:pPr>
        <w:jc w:val="both"/>
        <w:rPr>
          <w:rFonts w:ascii="Calibri" w:hAnsi="Calibri" w:cs="Calibri"/>
          <w:sz w:val="24"/>
          <w:szCs w:val="24"/>
        </w:rPr>
      </w:pPr>
    </w:p>
    <w:p w:rsidR="00E56623" w:rsidRPr="00245928" w:rsidRDefault="00E56623" w:rsidP="00E5662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digital</w:t>
      </w:r>
    </w:p>
    <w:p w:rsidR="00855767" w:rsidRPr="00E56623" w:rsidRDefault="00855767" w:rsidP="00E56623"/>
    <w:sectPr w:rsidR="00855767" w:rsidRPr="00E56623" w:rsidSect="000C0486">
      <w:headerReference w:type="default" r:id="rId12"/>
      <w:footerReference w:type="default" r:id="rId13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F9" w:rsidRDefault="00654FF9" w:rsidP="0033118A">
      <w:pPr>
        <w:spacing w:after="0" w:line="240" w:lineRule="auto"/>
      </w:pPr>
      <w:r>
        <w:separator/>
      </w:r>
    </w:p>
  </w:endnote>
  <w:end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120A6E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120A6E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120A6E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6E29AE">
      <w:rPr>
        <w:rFonts w:cstheme="minorHAnsi"/>
        <w:color w:val="BFBFBF" w:themeColor="background1" w:themeShade="BF"/>
        <w:sz w:val="16"/>
      </w:rPr>
      <w:fldChar w:fldCharType="separate"/>
    </w:r>
    <w:r w:rsidR="00120A6E">
      <w:rPr>
        <w:rFonts w:cstheme="minorHAnsi"/>
        <w:noProof/>
        <w:color w:val="BFBFBF" w:themeColor="background1" w:themeShade="BF"/>
        <w:sz w:val="16"/>
      </w:rPr>
      <w:t>2</w:t>
    </w:r>
    <w:r w:rsidR="00120A6E" w:rsidRPr="00B32068">
      <w:rPr>
        <w:rFonts w:cstheme="minorHAnsi"/>
        <w:noProof/>
        <w:color w:val="BFBFBF" w:themeColor="background1" w:themeShade="BF"/>
        <w:sz w:val="16"/>
      </w:rPr>
      <w:t>/</w:t>
    </w:r>
    <w:r w:rsidR="00120A6E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F9" w:rsidRDefault="00654FF9" w:rsidP="0033118A">
      <w:pPr>
        <w:spacing w:after="0" w:line="240" w:lineRule="auto"/>
      </w:pPr>
      <w:r>
        <w:separator/>
      </w:r>
    </w:p>
  </w:footnote>
  <w:foot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6E26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706E26" w:rsidRDefault="00853949" w:rsidP="00706E26">
          <w:pPr>
            <w:pStyle w:val="Encabezado"/>
            <w:jc w:val="center"/>
          </w:pPr>
          <w:r>
            <w:t>LOGOS</w:t>
          </w:r>
        </w:p>
        <w:p w:rsidR="00706E26" w:rsidRPr="00BD2ABE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706E26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C7"/>
    <w:multiLevelType w:val="hybridMultilevel"/>
    <w:tmpl w:val="43126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1C0"/>
    <w:multiLevelType w:val="hybridMultilevel"/>
    <w:tmpl w:val="7A78E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6"/>
    <w:rsid w:val="00047D79"/>
    <w:rsid w:val="000A6CBE"/>
    <w:rsid w:val="000B4103"/>
    <w:rsid w:val="000C0486"/>
    <w:rsid w:val="00120A6E"/>
    <w:rsid w:val="0013104E"/>
    <w:rsid w:val="001353E8"/>
    <w:rsid w:val="00191527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5BE"/>
    <w:rsid w:val="00471664"/>
    <w:rsid w:val="004D0140"/>
    <w:rsid w:val="004E7DEE"/>
    <w:rsid w:val="004F1EBA"/>
    <w:rsid w:val="005271AF"/>
    <w:rsid w:val="00546BB5"/>
    <w:rsid w:val="00581FAA"/>
    <w:rsid w:val="005C02D7"/>
    <w:rsid w:val="0062618B"/>
    <w:rsid w:val="00654FF9"/>
    <w:rsid w:val="00681F44"/>
    <w:rsid w:val="006E29AE"/>
    <w:rsid w:val="006E3224"/>
    <w:rsid w:val="00706E26"/>
    <w:rsid w:val="00733B04"/>
    <w:rsid w:val="00752411"/>
    <w:rsid w:val="007947FB"/>
    <w:rsid w:val="007A2E2C"/>
    <w:rsid w:val="007F4A1A"/>
    <w:rsid w:val="00805E6D"/>
    <w:rsid w:val="00825C59"/>
    <w:rsid w:val="00853949"/>
    <w:rsid w:val="00855767"/>
    <w:rsid w:val="008B55BB"/>
    <w:rsid w:val="008E3810"/>
    <w:rsid w:val="009C2451"/>
    <w:rsid w:val="009D2C23"/>
    <w:rsid w:val="00A01ACF"/>
    <w:rsid w:val="00A441B7"/>
    <w:rsid w:val="00A867F5"/>
    <w:rsid w:val="00AD558D"/>
    <w:rsid w:val="00AF74B1"/>
    <w:rsid w:val="00B32068"/>
    <w:rsid w:val="00B55D42"/>
    <w:rsid w:val="00C4064C"/>
    <w:rsid w:val="00C44004"/>
    <w:rsid w:val="00CF3F73"/>
    <w:rsid w:val="00D0196C"/>
    <w:rsid w:val="00E136B6"/>
    <w:rsid w:val="00E56623"/>
    <w:rsid w:val="00EF2E69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A233C-F958-4505-B8EF-1AB1450C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2022-03-24T11:15:00Z</dcterms:created>
  <dcterms:modified xsi:type="dcterms:W3CDTF">2022-03-24T14:28:00Z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